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4C8714" w:rsidR="00AF6589" w:rsidRDefault="00E23C7B" w:rsidP="00D84277">
      <w:pPr>
        <w:spacing w:befor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YANA-WARA, LA ESPERADA PELÍCULA </w:t>
      </w:r>
      <w:r w:rsidR="006123FB">
        <w:rPr>
          <w:rFonts w:ascii="Arial" w:eastAsia="Arial" w:hAnsi="Arial" w:cs="Arial"/>
          <w:b/>
        </w:rPr>
        <w:t>PUNEÑA</w:t>
      </w:r>
      <w:r>
        <w:rPr>
          <w:rFonts w:ascii="Arial" w:eastAsia="Arial" w:hAnsi="Arial" w:cs="Arial"/>
          <w:b/>
        </w:rPr>
        <w:t xml:space="preserve"> DE ÓSCAR Y TITO CATACORA, </w:t>
      </w:r>
      <w:r w:rsidR="008B5F24">
        <w:rPr>
          <w:rFonts w:ascii="Arial" w:eastAsia="Arial" w:hAnsi="Arial" w:cs="Arial"/>
          <w:b/>
        </w:rPr>
        <w:t>GANADORA DE LOS PREMIOS</w:t>
      </w:r>
      <w:r>
        <w:rPr>
          <w:rFonts w:ascii="Arial" w:eastAsia="Arial" w:hAnsi="Arial" w:cs="Arial"/>
          <w:b/>
        </w:rPr>
        <w:t xml:space="preserve"> APRECI Y SELECCIONADA EN FESTIVALES EUROPEOS, LLEGA A CINES EL 4 DE ABRIL</w:t>
      </w:r>
    </w:p>
    <w:p w14:paraId="00000003" w14:textId="0FDCC8AD" w:rsidR="00AF6589" w:rsidRDefault="00E23C7B" w:rsidP="008B5F24">
      <w:pPr>
        <w:spacing w:befor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los aclamados creadores de "Wiñaypacha"</w:t>
      </w:r>
      <w:r w:rsidR="004949D8">
        <w:rPr>
          <w:rFonts w:ascii="Arial" w:eastAsia="Arial" w:hAnsi="Arial" w:cs="Arial"/>
        </w:rPr>
        <w:t xml:space="preserve"> y “Pakucha”</w:t>
      </w:r>
      <w:r>
        <w:rPr>
          <w:rFonts w:ascii="Arial" w:eastAsia="Arial" w:hAnsi="Arial" w:cs="Arial"/>
        </w:rPr>
        <w:t>, llega a la pantalla grande "Yana-Wara", laureada como Mejor Película Peruana en los Premios APRECI 2024. La película, codirigida por los talentosos Óscar Catacora y Tito Catacora, ha cautivado al público en festivales de cine en Europa y ahora se prepara para su estreno nacional el 4 de abril.</w:t>
      </w:r>
      <w:r w:rsidR="008B5F24">
        <w:rPr>
          <w:rFonts w:ascii="Arial" w:eastAsia="Arial" w:hAnsi="Arial" w:cs="Arial"/>
        </w:rPr>
        <w:t xml:space="preserve"> Yana-Wara ha recibido también</w:t>
      </w:r>
      <w:r>
        <w:rPr>
          <w:rFonts w:ascii="Arial" w:eastAsia="Arial" w:hAnsi="Arial" w:cs="Arial"/>
        </w:rPr>
        <w:t xml:space="preserve"> el premio a Mejor Película Peruana en la Semana del Cine ULIMA 2023 y una Mención Honrosa en el 27 Festival de Cine de Lima</w:t>
      </w:r>
      <w:r w:rsidR="008B5F24">
        <w:rPr>
          <w:rFonts w:ascii="Arial" w:eastAsia="Arial" w:hAnsi="Arial" w:cs="Arial"/>
        </w:rPr>
        <w:t>.</w:t>
      </w:r>
    </w:p>
    <w:p w14:paraId="00000004" w14:textId="60DF658A" w:rsidR="00AF6589" w:rsidRDefault="00E23C7B" w:rsidP="00AA0B3F">
      <w:pPr>
        <w:spacing w:befor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"Yana-Wara", la creación póstuma de Óscar Catacora, junto a Tito Catacora,</w:t>
      </w:r>
      <w:r w:rsidR="008B5F24">
        <w:rPr>
          <w:rFonts w:ascii="Arial" w:eastAsia="Arial" w:hAnsi="Arial" w:cs="Arial"/>
        </w:rPr>
        <w:t xml:space="preserve"> </w:t>
      </w:r>
      <w:r w:rsidR="008B5F24">
        <w:rPr>
          <w:rFonts w:ascii="Arial" w:eastAsia="Arial" w:hAnsi="Arial" w:cs="Arial"/>
        </w:rPr>
        <w:t>se alza como una obra imperdible del cine peruano contemporáneo.</w:t>
      </w:r>
      <w:r>
        <w:rPr>
          <w:rFonts w:ascii="Arial" w:eastAsia="Arial" w:hAnsi="Arial" w:cs="Arial"/>
        </w:rPr>
        <w:t xml:space="preserve"> Esta </w:t>
      </w:r>
      <w:r w:rsidR="008B5F24">
        <w:rPr>
          <w:rFonts w:ascii="Arial" w:eastAsia="Arial" w:hAnsi="Arial" w:cs="Arial"/>
        </w:rPr>
        <w:t>nueva película puneña</w:t>
      </w:r>
      <w:r>
        <w:rPr>
          <w:rFonts w:ascii="Arial" w:eastAsia="Arial" w:hAnsi="Arial" w:cs="Arial"/>
        </w:rPr>
        <w:t xml:space="preserve">, hablada en lengua </w:t>
      </w:r>
      <w:proofErr w:type="spellStart"/>
      <w:r>
        <w:rPr>
          <w:rFonts w:ascii="Arial" w:eastAsia="Arial" w:hAnsi="Arial" w:cs="Arial"/>
        </w:rPr>
        <w:t>aymara</w:t>
      </w:r>
      <w:proofErr w:type="spellEnd"/>
      <w:r>
        <w:rPr>
          <w:rFonts w:ascii="Arial" w:eastAsia="Arial" w:hAnsi="Arial" w:cs="Arial"/>
        </w:rPr>
        <w:t xml:space="preserve">, ofrece una experiencia única que fusiona elementos de horror y drama social, transportando al espectador a la profunda cosmovisión del universo </w:t>
      </w:r>
      <w:proofErr w:type="spellStart"/>
      <w:r>
        <w:rPr>
          <w:rFonts w:ascii="Arial" w:eastAsia="Arial" w:hAnsi="Arial" w:cs="Arial"/>
        </w:rPr>
        <w:t>aymara</w:t>
      </w:r>
      <w:proofErr w:type="spellEnd"/>
      <w:r>
        <w:rPr>
          <w:rFonts w:ascii="Arial" w:eastAsia="Arial" w:hAnsi="Arial" w:cs="Arial"/>
        </w:rPr>
        <w:t>.</w:t>
      </w:r>
    </w:p>
    <w:p w14:paraId="00000005" w14:textId="77777777" w:rsidR="00AF6589" w:rsidRDefault="00E23C7B" w:rsidP="00AA0B3F">
      <w:pPr>
        <w:spacing w:befor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Filmada en escenarios naturales de </w:t>
      </w:r>
      <w:proofErr w:type="spellStart"/>
      <w:r>
        <w:rPr>
          <w:rFonts w:ascii="Arial" w:eastAsia="Arial" w:hAnsi="Arial" w:cs="Arial"/>
        </w:rPr>
        <w:t>Conduriri</w:t>
      </w:r>
      <w:proofErr w:type="spellEnd"/>
      <w:r>
        <w:rPr>
          <w:rFonts w:ascii="Arial" w:eastAsia="Arial" w:hAnsi="Arial" w:cs="Arial"/>
        </w:rPr>
        <w:t>, en El Collao, Puno, y en blanco y negro para resaltar su impactante fotografía, "Yana-Wara" se inspira en las creencias, testimonios y mitos de las comunidades altoandinas, explorando la fuerza de la naturaleza y las presencias tanto positivas como negativas que moldean sus vidas.</w:t>
      </w:r>
    </w:p>
    <w:p w14:paraId="00000006" w14:textId="77777777" w:rsidR="00AF6589" w:rsidRDefault="00E23C7B" w:rsidP="00AA0B3F">
      <w:pPr>
        <w:spacing w:befor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película narra la conmovedora historia de Yana-Wara, una niña marcada por la tragedia desde su nacimiento, quien enfrenta la soledad y los desafíos de la vida rural bajo el cuidado de su abuelo, Don Evaristo. Con tintes de fantasía, misticismo y horror, el filme aborda temas como la violencia de género, el machismo y la discriminación, así como la justicia intercultural vigente en las comunidades andinas.</w:t>
      </w:r>
    </w:p>
    <w:p w14:paraId="00000007" w14:textId="0A3CBAA1" w:rsidR="00AF6589" w:rsidRDefault="00E23C7B" w:rsidP="00AA0B3F">
      <w:pPr>
        <w:spacing w:befor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Protagonizada por la talentosa debutante Luz Diana Mamami en el papel de Yana-Wara, junto a destacados actores como Cecilio Quispe, Juan Choquehuanca, Irma </w:t>
      </w:r>
      <w:proofErr w:type="spellStart"/>
      <w:r>
        <w:rPr>
          <w:rFonts w:ascii="Arial" w:eastAsia="Arial" w:hAnsi="Arial" w:cs="Arial"/>
        </w:rPr>
        <w:t>Percca</w:t>
      </w:r>
      <w:proofErr w:type="spellEnd"/>
      <w:r>
        <w:rPr>
          <w:rFonts w:ascii="Arial" w:eastAsia="Arial" w:hAnsi="Arial" w:cs="Arial"/>
        </w:rPr>
        <w:t xml:space="preserve"> y José Calisaya, "Yana-Wara"</w:t>
      </w:r>
      <w:r w:rsidR="004949D8">
        <w:rPr>
          <w:rFonts w:ascii="Arial" w:eastAsia="Arial" w:hAnsi="Arial" w:cs="Arial"/>
        </w:rPr>
        <w:t>, como en su momento lo hizo “Wiñaypacha”,</w:t>
      </w:r>
      <w:r>
        <w:rPr>
          <w:rFonts w:ascii="Arial" w:eastAsia="Arial" w:hAnsi="Arial" w:cs="Arial"/>
        </w:rPr>
        <w:t xml:space="preserve"> promete una experiencia cinematográfica inolvidable.</w:t>
      </w:r>
    </w:p>
    <w:p w14:paraId="00000008" w14:textId="3AF62D3F" w:rsidR="00AF6589" w:rsidRDefault="00E23C7B" w:rsidP="00AA0B3F">
      <w:pPr>
        <w:spacing w:befor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película es una producción de Cine Aymara </w:t>
      </w:r>
      <w:proofErr w:type="spellStart"/>
      <w:r>
        <w:rPr>
          <w:rFonts w:ascii="Arial" w:eastAsia="Arial" w:hAnsi="Arial" w:cs="Arial"/>
        </w:rPr>
        <w:t>Studios</w:t>
      </w:r>
      <w:proofErr w:type="spellEnd"/>
      <w:r>
        <w:rPr>
          <w:rFonts w:ascii="Arial" w:eastAsia="Arial" w:hAnsi="Arial" w:cs="Arial"/>
        </w:rPr>
        <w:t xml:space="preserve"> y fue realizada gracias al premio </w:t>
      </w:r>
      <w:r w:rsidR="008B5F24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producción del Ministerio de Cultura</w:t>
      </w:r>
      <w:r w:rsidR="004949D8">
        <w:rPr>
          <w:rFonts w:ascii="Arial" w:eastAsia="Arial" w:hAnsi="Arial" w:cs="Arial"/>
        </w:rPr>
        <w:t xml:space="preserve">, que de esta manera reconoce el importante trabajo que se viene realizando en el sur del país y en particular en la región Puno, cuna de importantes obras cinematográficas en los últimos años. </w:t>
      </w:r>
      <w:r>
        <w:rPr>
          <w:rFonts w:ascii="Arial" w:eastAsia="Arial" w:hAnsi="Arial" w:cs="Arial"/>
        </w:rPr>
        <w:t xml:space="preserve">"Yana-Wara" </w:t>
      </w:r>
      <w:r w:rsidR="004949D8">
        <w:rPr>
          <w:rFonts w:ascii="Arial" w:eastAsia="Arial" w:hAnsi="Arial" w:cs="Arial"/>
        </w:rPr>
        <w:t xml:space="preserve">ingresa a salas comerciales desde el jueves </w:t>
      </w:r>
      <w:r>
        <w:rPr>
          <w:rFonts w:ascii="Arial" w:eastAsia="Arial" w:hAnsi="Arial" w:cs="Arial"/>
        </w:rPr>
        <w:t>4 de abril</w:t>
      </w:r>
      <w:r w:rsidR="004949D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en cines de Lima y regiones.</w:t>
      </w:r>
    </w:p>
    <w:p w14:paraId="787D98C2" w14:textId="6355BD0A" w:rsidR="002C4B75" w:rsidRDefault="00B84823" w:rsidP="00AA0B3F">
      <w:pPr>
        <w:spacing w:befor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Materiales de difusión </w:t>
      </w:r>
    </w:p>
    <w:p w14:paraId="5F1505BD" w14:textId="548C4B15" w:rsidR="00B84823" w:rsidRDefault="00BC7EC5" w:rsidP="00AA0B3F">
      <w:pPr>
        <w:spacing w:before="0"/>
        <w:jc w:val="both"/>
        <w:rPr>
          <w:rFonts w:ascii="Arial" w:eastAsia="Arial" w:hAnsi="Arial" w:cs="Arial"/>
        </w:rPr>
      </w:pPr>
      <w:hyperlink r:id="rId6" w:history="1">
        <w:r w:rsidR="00B84823" w:rsidRPr="00F62EA9">
          <w:rPr>
            <w:rStyle w:val="Hipervnculo"/>
            <w:rFonts w:ascii="Arial" w:eastAsia="Arial" w:hAnsi="Arial" w:cs="Arial"/>
          </w:rPr>
          <w:t>https://drive.google.com/drive/folders/1xTsFeU2UcVK6qd8AQrRwaSy8C_GgbB9W?usp=sharing</w:t>
        </w:r>
      </w:hyperlink>
    </w:p>
    <w:p w14:paraId="2670BDE2" w14:textId="17CCCE44" w:rsidR="00B84823" w:rsidRDefault="00B84823" w:rsidP="00AA0B3F">
      <w:pPr>
        <w:spacing w:befor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Materiales de publicidad </w:t>
      </w:r>
    </w:p>
    <w:p w14:paraId="6FA1770D" w14:textId="142193D6" w:rsidR="00B84823" w:rsidRDefault="00BC7EC5" w:rsidP="00AA0B3F">
      <w:pPr>
        <w:spacing w:before="0"/>
        <w:jc w:val="both"/>
        <w:rPr>
          <w:rFonts w:ascii="Arial" w:eastAsia="Arial" w:hAnsi="Arial" w:cs="Arial"/>
        </w:rPr>
      </w:pPr>
      <w:hyperlink r:id="rId7" w:history="1">
        <w:r w:rsidR="007F5E3E" w:rsidRPr="00F62EA9">
          <w:rPr>
            <w:rStyle w:val="Hipervnculo"/>
            <w:rFonts w:ascii="Arial" w:eastAsia="Arial" w:hAnsi="Arial" w:cs="Arial"/>
          </w:rPr>
          <w:t>https://drive.google.com/drive/folders/1XUBGCbw6fKqCuBZ2yJfFKN2-ZZJOAOLR?usp=sharing</w:t>
        </w:r>
      </w:hyperlink>
    </w:p>
    <w:p w14:paraId="0000000A" w14:textId="149A1ADE" w:rsidR="00AF6589" w:rsidRPr="00D84277" w:rsidRDefault="00E23C7B" w:rsidP="00AA0B3F">
      <w:pPr>
        <w:spacing w:befor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Agradecemos su apoyo en la difusión.</w:t>
      </w:r>
    </w:p>
    <w:p w14:paraId="0000000B" w14:textId="77777777" w:rsidR="00AF6589" w:rsidRDefault="00E23C7B" w:rsidP="00D84277">
      <w:pPr>
        <w:spacing w:before="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Prensa Yana-Wara</w:t>
      </w:r>
    </w:p>
    <w:p w14:paraId="0000000C" w14:textId="77777777" w:rsidR="00AF6589" w:rsidRDefault="00E23C7B" w:rsidP="00D84277">
      <w:pPr>
        <w:spacing w:before="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Yanira Cáceres Calvo</w:t>
      </w:r>
    </w:p>
    <w:p w14:paraId="0000000D" w14:textId="77777777" w:rsidR="00AF6589" w:rsidRDefault="00E23C7B" w:rsidP="00D84277">
      <w:pPr>
        <w:spacing w:before="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Cel. 997464657</w:t>
      </w:r>
    </w:p>
    <w:sectPr w:rsidR="00AF6589"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D991" w14:textId="77777777" w:rsidR="00BC7EC5" w:rsidRDefault="00BC7EC5" w:rsidP="007F5E3E">
      <w:pPr>
        <w:spacing w:before="0" w:after="0" w:line="240" w:lineRule="auto"/>
      </w:pPr>
      <w:r>
        <w:separator/>
      </w:r>
    </w:p>
  </w:endnote>
  <w:endnote w:type="continuationSeparator" w:id="0">
    <w:p w14:paraId="32093F25" w14:textId="77777777" w:rsidR="00BC7EC5" w:rsidRDefault="00BC7EC5" w:rsidP="007F5E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7B61" w14:textId="77777777" w:rsidR="00BC7EC5" w:rsidRDefault="00BC7EC5" w:rsidP="007F5E3E">
      <w:pPr>
        <w:spacing w:before="0" w:after="0" w:line="240" w:lineRule="auto"/>
      </w:pPr>
      <w:r>
        <w:separator/>
      </w:r>
    </w:p>
  </w:footnote>
  <w:footnote w:type="continuationSeparator" w:id="0">
    <w:p w14:paraId="518BC17A" w14:textId="77777777" w:rsidR="00BC7EC5" w:rsidRDefault="00BC7EC5" w:rsidP="007F5E3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9"/>
    <w:rsid w:val="002C4B75"/>
    <w:rsid w:val="004949D8"/>
    <w:rsid w:val="006123FB"/>
    <w:rsid w:val="007F5E3E"/>
    <w:rsid w:val="008B5F24"/>
    <w:rsid w:val="009035E2"/>
    <w:rsid w:val="00A016EA"/>
    <w:rsid w:val="00AA0B3F"/>
    <w:rsid w:val="00AF6589"/>
    <w:rsid w:val="00B84823"/>
    <w:rsid w:val="00BC7EC5"/>
    <w:rsid w:val="00D84277"/>
    <w:rsid w:val="00E2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FB2FD"/>
  <w15:docId w15:val="{1029728B-AD62-7947-8650-A8C81931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before="120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B848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482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5E3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E3E"/>
  </w:style>
  <w:style w:type="paragraph" w:styleId="Piedepgina">
    <w:name w:val="footer"/>
    <w:basedOn w:val="Normal"/>
    <w:link w:val="PiedepginaCar"/>
    <w:uiPriority w:val="99"/>
    <w:unhideWhenUsed/>
    <w:rsid w:val="007F5E3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XUBGCbw6fKqCuBZ2yJfFKN2-ZZJOAOLR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xTsFeU2UcVK6qd8AQrRwaSy8C_GgbB9W?usp=sha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 Ramos</cp:lastModifiedBy>
  <cp:revision>2</cp:revision>
  <dcterms:created xsi:type="dcterms:W3CDTF">2024-03-25T23:47:00Z</dcterms:created>
  <dcterms:modified xsi:type="dcterms:W3CDTF">2024-03-25T23:47:00Z</dcterms:modified>
</cp:coreProperties>
</file>